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Пермь - г. Курган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